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2B" w:rsidRDefault="00E32FF5" w:rsidP="00E32FF5">
      <w:pPr>
        <w:pStyle w:val="a4"/>
        <w:ind w:left="0" w:right="0"/>
        <w:jc w:val="left"/>
        <w:rPr>
          <w:rFonts w:ascii="標楷體" w:eastAsia="標楷體" w:hAnsi="標楷體"/>
          <w:sz w:val="36"/>
          <w:szCs w:val="36"/>
        </w:rPr>
      </w:pPr>
      <w:r>
        <w:rPr>
          <w:rFonts w:eastAsiaTheme="minorEastAsia"/>
        </w:rPr>
        <w:t xml:space="preserve">      </w:t>
      </w:r>
      <w:r w:rsidRPr="00E32FF5">
        <w:rPr>
          <w:rFonts w:eastAsiaTheme="minorEastAsia"/>
          <w:sz w:val="36"/>
          <w:szCs w:val="36"/>
        </w:rPr>
        <w:t xml:space="preserve">   </w:t>
      </w:r>
      <w:r w:rsidR="00A53525" w:rsidRPr="00A53525">
        <w:rPr>
          <w:rFonts w:ascii="標楷體" w:eastAsia="標楷體" w:hAnsi="標楷體" w:hint="eastAsia"/>
          <w:sz w:val="36"/>
          <w:szCs w:val="36"/>
        </w:rPr>
        <w:t>屏東縣屏東市歸來</w:t>
      </w:r>
      <w:r w:rsidR="00F9182A" w:rsidRPr="00E32FF5">
        <w:rPr>
          <w:rFonts w:ascii="標楷體" w:eastAsia="標楷體" w:hAnsi="標楷體"/>
          <w:sz w:val="36"/>
          <w:szCs w:val="36"/>
        </w:rPr>
        <w:t>國民</w:t>
      </w:r>
      <w:r w:rsidRPr="00E32FF5">
        <w:rPr>
          <w:rFonts w:ascii="標楷體" w:eastAsia="標楷體" w:hAnsi="標楷體"/>
          <w:sz w:val="36"/>
          <w:szCs w:val="36"/>
        </w:rPr>
        <w:t>小</w:t>
      </w:r>
      <w:r w:rsidR="00F9182A" w:rsidRPr="00E32FF5">
        <w:rPr>
          <w:rFonts w:ascii="標楷體" w:eastAsia="標楷體" w:hAnsi="標楷體"/>
          <w:sz w:val="36"/>
          <w:szCs w:val="36"/>
        </w:rPr>
        <w:t>學代理教師成績考核</w:t>
      </w:r>
      <w:r w:rsidR="004125DE">
        <w:rPr>
          <w:rFonts w:ascii="標楷體" w:eastAsia="標楷體" w:hAnsi="標楷體"/>
          <w:sz w:val="36"/>
          <w:szCs w:val="36"/>
        </w:rPr>
        <w:t>要點</w:t>
      </w:r>
    </w:p>
    <w:p w:rsidR="007628E2" w:rsidRDefault="007628E2" w:rsidP="00E32FF5">
      <w:pPr>
        <w:pStyle w:val="a4"/>
        <w:ind w:left="0" w:right="0"/>
        <w:jc w:val="left"/>
        <w:rPr>
          <w:rFonts w:ascii="標楷體" w:eastAsia="標楷體" w:hAnsi="標楷體"/>
          <w:sz w:val="36"/>
          <w:szCs w:val="36"/>
        </w:rPr>
      </w:pPr>
    </w:p>
    <w:p w:rsidR="00E04186" w:rsidRPr="00E04186" w:rsidRDefault="00E04186" w:rsidP="00E04186">
      <w:pPr>
        <w:pStyle w:val="a5"/>
        <w:autoSpaceDE/>
        <w:autoSpaceDN/>
        <w:adjustRightInd w:val="0"/>
        <w:snapToGrid w:val="0"/>
        <w:ind w:left="360" w:right="2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</w:t>
      </w:r>
      <w:r w:rsidRPr="00E04186">
        <w:rPr>
          <w:rFonts w:ascii="標楷體" w:eastAsia="標楷體" w:hAnsi="標楷體" w:hint="eastAsia"/>
          <w:sz w:val="28"/>
          <w:szCs w:val="28"/>
        </w:rPr>
        <w:t>年</w:t>
      </w:r>
      <w:r w:rsidRPr="00E04186">
        <w:rPr>
          <w:rFonts w:ascii="標楷體" w:eastAsia="標楷體" w:hAnsi="標楷體"/>
          <w:sz w:val="28"/>
          <w:szCs w:val="28"/>
        </w:rPr>
        <w:t>06</w:t>
      </w:r>
      <w:r w:rsidRPr="00E04186">
        <w:rPr>
          <w:rFonts w:ascii="標楷體" w:eastAsia="標楷體" w:hAnsi="標楷體" w:hint="eastAsia"/>
          <w:sz w:val="28"/>
          <w:szCs w:val="28"/>
        </w:rPr>
        <w:t>月</w:t>
      </w:r>
      <w:r w:rsidRPr="00E04186">
        <w:rPr>
          <w:rFonts w:ascii="標楷體" w:eastAsia="標楷體" w:hAnsi="標楷體"/>
          <w:sz w:val="28"/>
          <w:szCs w:val="28"/>
        </w:rPr>
        <w:t>28</w:t>
      </w:r>
      <w:r w:rsidRPr="00E04186">
        <w:rPr>
          <w:rFonts w:ascii="標楷體" w:eastAsia="標楷體" w:hAnsi="標楷體" w:hint="eastAsia"/>
          <w:sz w:val="28"/>
          <w:szCs w:val="28"/>
        </w:rPr>
        <w:t>日本校校務會議審議通過</w:t>
      </w:r>
    </w:p>
    <w:p w:rsidR="00747DC0" w:rsidRPr="00E32FF5" w:rsidRDefault="00F9182A" w:rsidP="008F37C5">
      <w:pPr>
        <w:pStyle w:val="a3"/>
        <w:spacing w:before="100" w:line="480" w:lineRule="exact"/>
        <w:rPr>
          <w:rFonts w:ascii="標楷體" w:eastAsia="標楷體" w:hAnsi="標楷體"/>
        </w:rPr>
      </w:pPr>
      <w:r w:rsidRPr="00E32FF5">
        <w:rPr>
          <w:rFonts w:ascii="標楷體" w:eastAsia="標楷體" w:hAnsi="標楷體"/>
          <w:spacing w:val="3"/>
          <w:w w:val="95"/>
        </w:rPr>
        <w:t xml:space="preserve">一、依據「高級中等以下學校兼任代課及代理教師聘任辦法」第 </w:t>
      </w:r>
      <w:r w:rsidRPr="00E32FF5">
        <w:rPr>
          <w:rFonts w:ascii="標楷體" w:eastAsia="標楷體" w:hAnsi="標楷體"/>
          <w:w w:val="95"/>
        </w:rPr>
        <w:t>4</w:t>
      </w:r>
      <w:r w:rsidRPr="00E32FF5">
        <w:rPr>
          <w:rFonts w:ascii="標楷體" w:eastAsia="標楷體" w:hAnsi="標楷體"/>
          <w:spacing w:val="55"/>
          <w:w w:val="95"/>
        </w:rPr>
        <w:t xml:space="preserve"> 條</w:t>
      </w:r>
    </w:p>
    <w:p w:rsidR="00747DC0" w:rsidRPr="00E32FF5" w:rsidRDefault="008F37C5" w:rsidP="008F37C5">
      <w:pPr>
        <w:pStyle w:val="a3"/>
        <w:spacing w:before="111" w:line="480" w:lineRule="exact"/>
        <w:ind w:left="961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>及第14條</w:t>
      </w:r>
      <w:r w:rsidR="00F9182A" w:rsidRPr="00E32FF5">
        <w:rPr>
          <w:rFonts w:ascii="標楷體" w:eastAsia="標楷體" w:hAnsi="標楷體"/>
          <w:w w:val="95"/>
        </w:rPr>
        <w:t>之規定辦理(以下簡稱本辦法</w:t>
      </w:r>
      <w:proofErr w:type="gramStart"/>
      <w:r w:rsidR="00F9182A" w:rsidRPr="00E32FF5">
        <w:rPr>
          <w:rFonts w:ascii="標楷體" w:eastAsia="標楷體" w:hAnsi="標楷體"/>
          <w:spacing w:val="-159"/>
          <w:w w:val="95"/>
        </w:rPr>
        <w:t>）</w:t>
      </w:r>
      <w:proofErr w:type="gramEnd"/>
      <w:r w:rsidR="00F9182A" w:rsidRPr="00E32FF5">
        <w:rPr>
          <w:rFonts w:ascii="標楷體" w:eastAsia="標楷體" w:hAnsi="標楷體"/>
          <w:w w:val="95"/>
        </w:rPr>
        <w:t>。</w:t>
      </w:r>
    </w:p>
    <w:p w:rsidR="00747DC0" w:rsidRPr="00E32FF5" w:rsidRDefault="00F9182A" w:rsidP="008F37C5">
      <w:pPr>
        <w:pStyle w:val="a3"/>
        <w:spacing w:before="111" w:line="480" w:lineRule="exact"/>
        <w:ind w:left="961" w:right="454" w:hanging="708"/>
        <w:rPr>
          <w:rFonts w:ascii="標楷體" w:eastAsia="標楷體" w:hAnsi="標楷體"/>
        </w:rPr>
      </w:pPr>
      <w:r w:rsidRPr="00E32FF5">
        <w:rPr>
          <w:rFonts w:ascii="標楷體" w:eastAsia="標楷體" w:hAnsi="標楷體"/>
          <w:w w:val="95"/>
        </w:rPr>
        <w:t>二、適用對象為現任本校三個月以上經公開甄選之代理教師，且具本</w:t>
      </w:r>
      <w:r w:rsidRPr="00E32FF5">
        <w:rPr>
          <w:rFonts w:ascii="標楷體" w:eastAsia="標楷體" w:hAnsi="標楷體"/>
          <w:spacing w:val="-18"/>
          <w:w w:val="95"/>
        </w:rPr>
        <w:t xml:space="preserve">辦法第 </w:t>
      </w:r>
      <w:r w:rsidRPr="00E32FF5">
        <w:rPr>
          <w:rFonts w:ascii="標楷體" w:eastAsia="標楷體" w:hAnsi="標楷體"/>
          <w:w w:val="95"/>
        </w:rPr>
        <w:t>3</w:t>
      </w:r>
      <w:r w:rsidRPr="00E32FF5">
        <w:rPr>
          <w:rFonts w:ascii="標楷體" w:eastAsia="標楷體" w:hAnsi="標楷體"/>
          <w:spacing w:val="-35"/>
          <w:w w:val="95"/>
        </w:rPr>
        <w:t xml:space="preserve"> 條第 </w:t>
      </w:r>
      <w:r w:rsidRPr="00E32FF5">
        <w:rPr>
          <w:rFonts w:ascii="標楷體" w:eastAsia="標楷體" w:hAnsi="標楷體"/>
          <w:w w:val="95"/>
        </w:rPr>
        <w:t>3</w:t>
      </w:r>
      <w:r w:rsidRPr="00E32FF5">
        <w:rPr>
          <w:rFonts w:ascii="標楷體" w:eastAsia="標楷體" w:hAnsi="標楷體"/>
          <w:spacing w:val="-13"/>
          <w:w w:val="95"/>
        </w:rPr>
        <w:t xml:space="preserve"> 項資格者。</w:t>
      </w:r>
    </w:p>
    <w:p w:rsidR="00747DC0" w:rsidRPr="00E32FF5" w:rsidRDefault="00F9182A" w:rsidP="008F37C5">
      <w:pPr>
        <w:pStyle w:val="a3"/>
        <w:spacing w:before="6" w:line="480" w:lineRule="exact"/>
        <w:rPr>
          <w:rFonts w:ascii="標楷體" w:eastAsia="標楷體" w:hAnsi="標楷體"/>
        </w:rPr>
      </w:pPr>
      <w:r w:rsidRPr="00E32FF5">
        <w:rPr>
          <w:rFonts w:ascii="標楷體" w:eastAsia="標楷體" w:hAnsi="標楷體"/>
        </w:rPr>
        <w:t>三、考核方式如下：</w:t>
      </w:r>
    </w:p>
    <w:p w:rsidR="00747DC0" w:rsidRPr="00E32FF5" w:rsidRDefault="00F9182A" w:rsidP="008F37C5">
      <w:pPr>
        <w:pStyle w:val="a3"/>
        <w:spacing w:before="111" w:line="480" w:lineRule="exact"/>
        <w:ind w:left="1527" w:right="708" w:hanging="569"/>
        <w:jc w:val="both"/>
        <w:rPr>
          <w:rFonts w:ascii="標楷體" w:eastAsia="標楷體" w:hAnsi="標楷體"/>
        </w:rPr>
      </w:pPr>
      <w:r w:rsidRPr="00E32FF5">
        <w:rPr>
          <w:rFonts w:ascii="標楷體" w:eastAsia="標楷體" w:hAnsi="標楷體"/>
          <w:w w:val="95"/>
        </w:rPr>
        <w:t>(</w:t>
      </w:r>
      <w:proofErr w:type="gramStart"/>
      <w:r w:rsidRPr="00E32FF5">
        <w:rPr>
          <w:rFonts w:ascii="標楷體" w:eastAsia="標楷體" w:hAnsi="標楷體"/>
          <w:w w:val="95"/>
        </w:rPr>
        <w:t>一</w:t>
      </w:r>
      <w:proofErr w:type="gramEnd"/>
      <w:r w:rsidRPr="00E32FF5">
        <w:rPr>
          <w:rFonts w:ascii="標楷體" w:eastAsia="標楷體" w:hAnsi="標楷體"/>
          <w:w w:val="95"/>
        </w:rPr>
        <w:t>)由單位主管考評，考核期間以代理教師之聘約</w:t>
      </w:r>
      <w:proofErr w:type="gramStart"/>
      <w:r w:rsidRPr="00E32FF5">
        <w:rPr>
          <w:rFonts w:ascii="標楷體" w:eastAsia="標楷體" w:hAnsi="標楷體"/>
          <w:w w:val="95"/>
        </w:rPr>
        <w:t>起迄</w:t>
      </w:r>
      <w:proofErr w:type="gramEnd"/>
      <w:r w:rsidRPr="00E32FF5">
        <w:rPr>
          <w:rFonts w:ascii="標楷體" w:eastAsia="標楷體" w:hAnsi="標楷體"/>
          <w:w w:val="95"/>
        </w:rPr>
        <w:t>日期為</w:t>
      </w:r>
      <w:proofErr w:type="gramStart"/>
      <w:r w:rsidRPr="00E32FF5">
        <w:rPr>
          <w:rFonts w:ascii="標楷體" w:eastAsia="標楷體" w:hAnsi="標楷體"/>
        </w:rPr>
        <w:t>準</w:t>
      </w:r>
      <w:proofErr w:type="gramEnd"/>
      <w:r w:rsidRPr="00E32FF5">
        <w:rPr>
          <w:rFonts w:ascii="標楷體" w:eastAsia="標楷體" w:hAnsi="標楷體"/>
        </w:rPr>
        <w:t>，人事室</w:t>
      </w:r>
      <w:proofErr w:type="gramStart"/>
      <w:r w:rsidRPr="00E32FF5">
        <w:rPr>
          <w:rFonts w:ascii="標楷體" w:eastAsia="標楷體" w:hAnsi="標楷體"/>
        </w:rPr>
        <w:t>應於聘期</w:t>
      </w:r>
      <w:proofErr w:type="gramEnd"/>
      <w:r w:rsidRPr="00E32FF5">
        <w:rPr>
          <w:rFonts w:ascii="標楷體" w:eastAsia="標楷體" w:hAnsi="標楷體"/>
        </w:rPr>
        <w:t>結束前將代理教師成績考核表（如附表）送交單位主管進行考評。</w:t>
      </w:r>
    </w:p>
    <w:p w:rsidR="00747DC0" w:rsidRPr="00E32FF5" w:rsidRDefault="00F9182A" w:rsidP="008F37C5">
      <w:pPr>
        <w:pStyle w:val="a3"/>
        <w:spacing w:line="480" w:lineRule="exact"/>
        <w:ind w:left="1669" w:right="637" w:hanging="708"/>
        <w:jc w:val="both"/>
        <w:rPr>
          <w:rFonts w:ascii="標楷體" w:eastAsia="標楷體" w:hAnsi="標楷體"/>
        </w:rPr>
      </w:pPr>
      <w:r w:rsidRPr="00E32FF5">
        <w:rPr>
          <w:rFonts w:ascii="標楷體" w:eastAsia="標楷體" w:hAnsi="標楷體"/>
        </w:rPr>
        <w:t>(二)各主管應就代理教師之平時表現，秉持客觀、公平、公正</w:t>
      </w:r>
      <w:r w:rsidRPr="00E32FF5">
        <w:rPr>
          <w:rFonts w:ascii="標楷體" w:eastAsia="標楷體" w:hAnsi="標楷體"/>
          <w:w w:val="95"/>
        </w:rPr>
        <w:t>之態度，就教學績效與態度、輔導管教、服務、品德及處</w:t>
      </w:r>
      <w:r w:rsidRPr="00E32FF5">
        <w:rPr>
          <w:rFonts w:ascii="標楷體" w:eastAsia="標楷體" w:hAnsi="標楷體"/>
          <w:spacing w:val="1"/>
          <w:w w:val="95"/>
        </w:rPr>
        <w:t xml:space="preserve"> </w:t>
      </w:r>
      <w:r w:rsidRPr="00E32FF5">
        <w:rPr>
          <w:rFonts w:ascii="標楷體" w:eastAsia="標楷體" w:hAnsi="標楷體"/>
        </w:rPr>
        <w:t>理行政等情形考核。</w:t>
      </w:r>
    </w:p>
    <w:p w:rsidR="00747DC0" w:rsidRPr="00E32FF5" w:rsidRDefault="00F9182A" w:rsidP="008F37C5">
      <w:pPr>
        <w:pStyle w:val="a3"/>
        <w:spacing w:line="480" w:lineRule="exact"/>
        <w:ind w:left="1669" w:right="586" w:hanging="708"/>
        <w:jc w:val="both"/>
        <w:rPr>
          <w:rFonts w:ascii="標楷體" w:eastAsia="標楷體" w:hAnsi="標楷體"/>
        </w:rPr>
      </w:pPr>
      <w:r w:rsidRPr="00E32FF5">
        <w:rPr>
          <w:rFonts w:ascii="標楷體" w:eastAsia="標楷體" w:hAnsi="標楷體"/>
          <w:w w:val="95"/>
        </w:rPr>
        <w:t>(三)服務成績應審酌個人獎懲紀錄，以對其指導學生、課程創</w:t>
      </w:r>
      <w:r w:rsidRPr="00E32FF5">
        <w:rPr>
          <w:rFonts w:ascii="標楷體" w:eastAsia="標楷體" w:hAnsi="標楷體"/>
        </w:rPr>
        <w:t>新或教學研究等各項貢獻予以肯定。</w:t>
      </w:r>
    </w:p>
    <w:p w:rsidR="004125DE" w:rsidRPr="00E32FF5" w:rsidRDefault="00E32FF5" w:rsidP="008F37C5">
      <w:pPr>
        <w:adjustRightIn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w w:val="95"/>
        </w:rPr>
        <w:t xml:space="preserve">  </w:t>
      </w:r>
      <w:r w:rsidR="00F9182A" w:rsidRPr="00E32FF5">
        <w:rPr>
          <w:rFonts w:ascii="標楷體" w:eastAsia="標楷體" w:hAnsi="標楷體"/>
          <w:w w:val="95"/>
          <w:sz w:val="32"/>
          <w:szCs w:val="32"/>
        </w:rPr>
        <w:t>四、</w:t>
      </w:r>
      <w:r w:rsidR="004125DE" w:rsidRPr="00E32FF5">
        <w:rPr>
          <w:rFonts w:ascii="標楷體" w:eastAsia="標楷體" w:hAnsi="標楷體" w:cs="標楷體" w:hint="eastAsia"/>
          <w:sz w:val="32"/>
          <w:szCs w:val="32"/>
        </w:rPr>
        <w:t>各項評核結果遇有爭議時，</w:t>
      </w:r>
      <w:r w:rsidR="004125DE">
        <w:rPr>
          <w:rFonts w:ascii="標楷體" w:eastAsia="標楷體" w:hAnsi="標楷體" w:cs="標楷體" w:hint="eastAsia"/>
          <w:sz w:val="32"/>
          <w:szCs w:val="32"/>
        </w:rPr>
        <w:t>得</w:t>
      </w:r>
      <w:r w:rsidR="004125DE" w:rsidRPr="00E32FF5">
        <w:rPr>
          <w:rFonts w:ascii="標楷體" w:eastAsia="標楷體" w:hAnsi="標楷體" w:cs="標楷體" w:hint="eastAsia"/>
          <w:sz w:val="32"/>
          <w:szCs w:val="32"/>
        </w:rPr>
        <w:t>請相關單位列席說明。</w:t>
      </w:r>
    </w:p>
    <w:p w:rsidR="00EC7E2B" w:rsidRDefault="004125DE" w:rsidP="008F37C5">
      <w:pPr>
        <w:adjustRightInd w:val="0"/>
        <w:spacing w:line="480" w:lineRule="exact"/>
        <w:rPr>
          <w:rFonts w:ascii="標楷體" w:eastAsia="標楷體" w:hAnsi="標楷體"/>
          <w:w w:val="95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五、</w:t>
      </w:r>
      <w:r w:rsidR="00EC7E2B" w:rsidRPr="00E32FF5">
        <w:rPr>
          <w:rFonts w:ascii="標楷體" w:eastAsia="標楷體" w:hAnsi="標楷體"/>
          <w:w w:val="95"/>
          <w:sz w:val="32"/>
          <w:szCs w:val="32"/>
        </w:rPr>
        <w:t>各主管考評後應將考核結果送交本校教師</w:t>
      </w:r>
      <w:r w:rsidR="00EC7E2B">
        <w:rPr>
          <w:rFonts w:ascii="標楷體" w:eastAsia="標楷體" w:hAnsi="標楷體"/>
          <w:w w:val="95"/>
          <w:sz w:val="32"/>
          <w:szCs w:val="32"/>
        </w:rPr>
        <w:t>成績</w:t>
      </w:r>
      <w:r w:rsidR="00EC7E2B" w:rsidRPr="00E32FF5">
        <w:rPr>
          <w:rFonts w:ascii="標楷體" w:eastAsia="標楷體" w:hAnsi="標楷體"/>
          <w:w w:val="95"/>
          <w:sz w:val="32"/>
          <w:szCs w:val="32"/>
        </w:rPr>
        <w:t>考核委員會</w:t>
      </w:r>
      <w:proofErr w:type="gramStart"/>
      <w:r w:rsidR="00EC7E2B">
        <w:rPr>
          <w:rFonts w:ascii="標楷體" w:eastAsia="標楷體" w:hAnsi="標楷體"/>
          <w:w w:val="95"/>
          <w:sz w:val="32"/>
          <w:szCs w:val="32"/>
        </w:rPr>
        <w:t>初</w:t>
      </w:r>
      <w:r w:rsidR="00EC7E2B" w:rsidRPr="00E32FF5">
        <w:rPr>
          <w:rFonts w:ascii="標楷體" w:eastAsia="標楷體" w:hAnsi="標楷體"/>
          <w:w w:val="95"/>
          <w:sz w:val="32"/>
          <w:szCs w:val="32"/>
        </w:rPr>
        <w:t>核</w:t>
      </w:r>
      <w:r w:rsidR="00EC7E2B">
        <w:rPr>
          <w:rFonts w:ascii="標楷體" w:eastAsia="標楷體" w:hAnsi="標楷體"/>
          <w:w w:val="95"/>
          <w:sz w:val="32"/>
          <w:szCs w:val="32"/>
        </w:rPr>
        <w:t>並經</w:t>
      </w:r>
      <w:proofErr w:type="gramEnd"/>
      <w:r w:rsidR="00EC7E2B">
        <w:rPr>
          <w:rFonts w:ascii="標楷體" w:eastAsia="標楷體" w:hAnsi="標楷體"/>
          <w:w w:val="95"/>
          <w:sz w:val="32"/>
          <w:szCs w:val="32"/>
        </w:rPr>
        <w:t>校長</w:t>
      </w:r>
    </w:p>
    <w:p w:rsidR="00EC7E2B" w:rsidRDefault="00EC7E2B" w:rsidP="008F37C5">
      <w:pPr>
        <w:adjustRightIn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w w:val="95"/>
          <w:sz w:val="32"/>
          <w:szCs w:val="32"/>
        </w:rPr>
        <w:t xml:space="preserve">     覆核</w:t>
      </w:r>
      <w:r w:rsidRPr="00E32FF5">
        <w:rPr>
          <w:rFonts w:ascii="標楷體" w:eastAsia="標楷體" w:hAnsi="標楷體"/>
          <w:w w:val="95"/>
          <w:sz w:val="32"/>
          <w:szCs w:val="32"/>
        </w:rPr>
        <w:t>，</w:t>
      </w:r>
      <w:r w:rsidR="00AE3D0A">
        <w:rPr>
          <w:rFonts w:ascii="標楷體" w:eastAsia="標楷體" w:hAnsi="標楷體"/>
          <w:w w:val="95"/>
          <w:sz w:val="32"/>
          <w:szCs w:val="32"/>
        </w:rPr>
        <w:t>經</w:t>
      </w:r>
      <w:r w:rsidRPr="00E32FF5">
        <w:rPr>
          <w:rFonts w:ascii="標楷體" w:eastAsia="標楷體" w:hAnsi="標楷體"/>
          <w:w w:val="95"/>
          <w:sz w:val="32"/>
          <w:szCs w:val="32"/>
        </w:rPr>
        <w:t>核</w:t>
      </w:r>
      <w:r w:rsidR="008F37C5">
        <w:rPr>
          <w:rFonts w:ascii="標楷體" w:eastAsia="標楷體" w:hAnsi="標楷體"/>
          <w:sz w:val="32"/>
          <w:szCs w:val="32"/>
        </w:rPr>
        <w:t>議</w:t>
      </w:r>
      <w:r w:rsidRPr="00E32FF5">
        <w:rPr>
          <w:rFonts w:ascii="標楷體" w:eastAsia="標楷體" w:hAnsi="標楷體"/>
          <w:sz w:val="32"/>
          <w:szCs w:val="32"/>
        </w:rPr>
        <w:t>成績</w:t>
      </w:r>
      <w:r w:rsidR="00F70ED1">
        <w:rPr>
          <w:rFonts w:ascii="標楷體" w:eastAsia="標楷體" w:hAnsi="標楷體" w:hint="eastAsia"/>
          <w:sz w:val="32"/>
          <w:szCs w:val="32"/>
        </w:rPr>
        <w:t>優</w:t>
      </w:r>
      <w:r w:rsidRPr="00E32FF5">
        <w:rPr>
          <w:rFonts w:ascii="標楷體" w:eastAsia="標楷體" w:hAnsi="標楷體"/>
          <w:sz w:val="32"/>
          <w:szCs w:val="32"/>
        </w:rPr>
        <w:t>良</w:t>
      </w:r>
      <w:r>
        <w:rPr>
          <w:rFonts w:ascii="標楷體" w:eastAsia="標楷體" w:hAnsi="標楷體"/>
          <w:sz w:val="32"/>
          <w:szCs w:val="32"/>
        </w:rPr>
        <w:t>以上</w:t>
      </w:r>
      <w:r w:rsidRPr="00E32FF5">
        <w:rPr>
          <w:rFonts w:ascii="標楷體" w:eastAsia="標楷體" w:hAnsi="標楷體"/>
          <w:sz w:val="32"/>
          <w:szCs w:val="32"/>
        </w:rPr>
        <w:t>者於個人離職或服務證明文件，</w:t>
      </w:r>
      <w:r w:rsidR="00D645E5" w:rsidRPr="00E32FF5">
        <w:rPr>
          <w:rFonts w:ascii="標楷體" w:eastAsia="標楷體" w:hAnsi="標楷體"/>
          <w:sz w:val="32"/>
          <w:szCs w:val="32"/>
        </w:rPr>
        <w:t>加</w:t>
      </w:r>
      <w:proofErr w:type="gramStart"/>
      <w:r w:rsidR="00D645E5" w:rsidRPr="00E32FF5">
        <w:rPr>
          <w:rFonts w:ascii="標楷體" w:eastAsia="標楷體" w:hAnsi="標楷體"/>
          <w:sz w:val="32"/>
          <w:szCs w:val="32"/>
        </w:rPr>
        <w:t>註</w:t>
      </w:r>
      <w:proofErr w:type="gramEnd"/>
      <w:r w:rsidR="00D645E5" w:rsidRPr="00E32FF5">
        <w:rPr>
          <w:rFonts w:ascii="標楷體" w:eastAsia="標楷體" w:hAnsi="標楷體"/>
          <w:sz w:val="32"/>
          <w:szCs w:val="32"/>
        </w:rPr>
        <w:t>服務</w:t>
      </w:r>
    </w:p>
    <w:p w:rsidR="00747DC0" w:rsidRPr="00882C73" w:rsidRDefault="00EC7E2B" w:rsidP="008F37C5">
      <w:pPr>
        <w:adjustRightInd w:val="0"/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="00D645E5" w:rsidRPr="00E32FF5">
        <w:rPr>
          <w:rFonts w:ascii="標楷體" w:eastAsia="標楷體" w:hAnsi="標楷體"/>
          <w:sz w:val="32"/>
          <w:szCs w:val="32"/>
        </w:rPr>
        <w:t>成</w:t>
      </w:r>
      <w:r w:rsidRPr="00E32FF5">
        <w:rPr>
          <w:rFonts w:ascii="標楷體" w:eastAsia="標楷體" w:hAnsi="標楷體"/>
          <w:sz w:val="32"/>
          <w:szCs w:val="32"/>
        </w:rPr>
        <w:t>績</w:t>
      </w:r>
      <w:r>
        <w:rPr>
          <w:rFonts w:ascii="標楷體" w:eastAsia="標楷體" w:hAnsi="標楷體"/>
          <w:sz w:val="32"/>
          <w:szCs w:val="32"/>
        </w:rPr>
        <w:t>優</w:t>
      </w:r>
      <w:r w:rsidRPr="00E32FF5">
        <w:rPr>
          <w:rFonts w:ascii="標楷體" w:eastAsia="標楷體" w:hAnsi="標楷體"/>
          <w:sz w:val="32"/>
          <w:szCs w:val="32"/>
        </w:rPr>
        <w:t>良。</w:t>
      </w:r>
    </w:p>
    <w:p w:rsidR="00EC7E2B" w:rsidRDefault="00E32FF5" w:rsidP="008F37C5">
      <w:pPr>
        <w:adjustRightInd w:val="0"/>
        <w:spacing w:line="48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="004125DE">
        <w:rPr>
          <w:rFonts w:ascii="標楷體" w:eastAsia="標楷體" w:hAnsi="標楷體"/>
          <w:sz w:val="32"/>
          <w:szCs w:val="32"/>
        </w:rPr>
        <w:t>六</w:t>
      </w:r>
      <w:r w:rsidR="00F9182A" w:rsidRPr="00E32FF5">
        <w:rPr>
          <w:rFonts w:ascii="標楷體" w:eastAsia="標楷體" w:hAnsi="標楷體"/>
          <w:sz w:val="32"/>
          <w:szCs w:val="32"/>
        </w:rPr>
        <w:t>、</w:t>
      </w:r>
      <w:r w:rsidR="00EC7E2B">
        <w:rPr>
          <w:rFonts w:ascii="標楷體" w:eastAsia="標楷體" w:hAnsi="標楷體" w:cs="標楷體" w:hint="eastAsia"/>
          <w:sz w:val="32"/>
          <w:szCs w:val="32"/>
        </w:rPr>
        <w:t>具教師證書</w:t>
      </w:r>
      <w:r w:rsidR="00EC7E2B" w:rsidRPr="00E32FF5">
        <w:rPr>
          <w:rFonts w:ascii="標楷體" w:eastAsia="標楷體" w:hAnsi="標楷體" w:cs="標楷體" w:hint="eastAsia"/>
          <w:sz w:val="32"/>
          <w:szCs w:val="32"/>
        </w:rPr>
        <w:t>經</w:t>
      </w:r>
      <w:r w:rsidR="008F37C5" w:rsidRPr="00E32FF5">
        <w:rPr>
          <w:rFonts w:ascii="標楷體" w:eastAsia="標楷體" w:hAnsi="標楷體"/>
          <w:w w:val="95"/>
          <w:sz w:val="32"/>
          <w:szCs w:val="32"/>
        </w:rPr>
        <w:t>核</w:t>
      </w:r>
      <w:r w:rsidR="00D645E5">
        <w:rPr>
          <w:rFonts w:ascii="標楷體" w:eastAsia="標楷體" w:hAnsi="標楷體"/>
          <w:sz w:val="32"/>
          <w:szCs w:val="32"/>
        </w:rPr>
        <w:t>議</w:t>
      </w:r>
      <w:r w:rsidR="00EC7E2B" w:rsidRPr="00E32FF5">
        <w:rPr>
          <w:rFonts w:ascii="標楷體" w:eastAsia="標楷體" w:hAnsi="標楷體" w:cs="標楷體" w:hint="eastAsia"/>
          <w:sz w:val="32"/>
          <w:szCs w:val="32"/>
        </w:rPr>
        <w:t>「服務成績優</w:t>
      </w:r>
      <w:r w:rsidR="001D6457">
        <w:rPr>
          <w:rFonts w:ascii="標楷體" w:eastAsia="標楷體" w:hAnsi="標楷體" w:cs="標楷體" w:hint="eastAsia"/>
          <w:sz w:val="32"/>
          <w:szCs w:val="32"/>
        </w:rPr>
        <w:t>異</w:t>
      </w:r>
      <w:r w:rsidR="00EC7E2B" w:rsidRPr="00E32FF5">
        <w:rPr>
          <w:rFonts w:ascii="標楷體" w:eastAsia="標楷體" w:hAnsi="標楷體" w:cs="標楷體" w:hint="eastAsia"/>
          <w:sz w:val="32"/>
          <w:szCs w:val="32"/>
        </w:rPr>
        <w:t>」</w:t>
      </w:r>
      <w:r w:rsidR="00EC7E2B">
        <w:rPr>
          <w:rFonts w:ascii="標楷體" w:eastAsia="標楷體" w:hAnsi="標楷體" w:cs="標楷體" w:hint="eastAsia"/>
          <w:sz w:val="32"/>
          <w:szCs w:val="32"/>
        </w:rPr>
        <w:t>者</w:t>
      </w:r>
      <w:r w:rsidR="00EC7E2B" w:rsidRPr="00E32FF5">
        <w:rPr>
          <w:rFonts w:ascii="標楷體" w:eastAsia="標楷體" w:hAnsi="標楷體" w:cs="標楷體" w:hint="eastAsia"/>
          <w:sz w:val="32"/>
          <w:szCs w:val="32"/>
        </w:rPr>
        <w:t>，</w:t>
      </w:r>
      <w:r w:rsidR="00EC7E2B">
        <w:rPr>
          <w:rFonts w:ascii="標楷體" w:eastAsia="標楷體" w:hAnsi="標楷體" w:cs="標楷體" w:hint="eastAsia"/>
          <w:sz w:val="32"/>
          <w:szCs w:val="32"/>
        </w:rPr>
        <w:t>本校得視學校課</w:t>
      </w:r>
      <w:proofErr w:type="gramStart"/>
      <w:r w:rsidR="00EC7E2B">
        <w:rPr>
          <w:rFonts w:ascii="標楷體" w:eastAsia="標楷體" w:hAnsi="標楷體" w:cs="標楷體" w:hint="eastAsia"/>
          <w:sz w:val="32"/>
          <w:szCs w:val="32"/>
        </w:rPr>
        <w:t>務</w:t>
      </w:r>
      <w:proofErr w:type="gramEnd"/>
      <w:r w:rsidR="008F37C5">
        <w:rPr>
          <w:rFonts w:ascii="標楷體" w:eastAsia="標楷體" w:hAnsi="標楷體" w:cs="標楷體" w:hint="eastAsia"/>
          <w:sz w:val="32"/>
          <w:szCs w:val="32"/>
        </w:rPr>
        <w:t>需</w:t>
      </w:r>
      <w:r w:rsidR="00D645E5">
        <w:rPr>
          <w:rFonts w:ascii="標楷體" w:eastAsia="標楷體" w:hAnsi="標楷體" w:cs="標楷體" w:hint="eastAsia"/>
          <w:sz w:val="32"/>
          <w:szCs w:val="32"/>
        </w:rPr>
        <w:t>求，</w:t>
      </w:r>
    </w:p>
    <w:p w:rsidR="00EC7E2B" w:rsidRDefault="00EC7E2B" w:rsidP="008F37C5">
      <w:pPr>
        <w:adjustRightInd w:val="0"/>
        <w:spacing w:line="48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 w:hint="eastAsia"/>
          <w:sz w:val="32"/>
          <w:szCs w:val="32"/>
        </w:rPr>
        <w:t>另</w:t>
      </w:r>
      <w:r w:rsidRPr="00E32FF5">
        <w:rPr>
          <w:rFonts w:ascii="標楷體" w:eastAsia="標楷體" w:hAnsi="標楷體" w:cs="標楷體" w:hint="eastAsia"/>
          <w:sz w:val="32"/>
          <w:szCs w:val="32"/>
        </w:rPr>
        <w:t>提</w:t>
      </w:r>
      <w:r>
        <w:rPr>
          <w:rFonts w:ascii="標楷體" w:eastAsia="標楷體" w:hAnsi="標楷體" w:cs="標楷體" w:hint="eastAsia"/>
          <w:sz w:val="32"/>
          <w:szCs w:val="32"/>
        </w:rPr>
        <w:t>送</w:t>
      </w:r>
      <w:r w:rsidRPr="00E32FF5">
        <w:rPr>
          <w:rFonts w:ascii="標楷體" w:eastAsia="標楷體" w:hAnsi="標楷體" w:cs="標楷體" w:hint="eastAsia"/>
          <w:sz w:val="32"/>
          <w:szCs w:val="32"/>
        </w:rPr>
        <w:t>教師評審委員會審議</w:t>
      </w:r>
      <w:r>
        <w:rPr>
          <w:rFonts w:ascii="標楷體" w:eastAsia="標楷體" w:hAnsi="標楷體" w:cs="標楷體" w:hint="eastAsia"/>
          <w:sz w:val="32"/>
          <w:szCs w:val="32"/>
        </w:rPr>
        <w:t>通過後再聘之，</w:t>
      </w:r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再聘至多以二次</w:t>
      </w:r>
      <w:r w:rsidR="008F37C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為</w:t>
      </w:r>
      <w:r w:rsidR="00D645E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限，</w:t>
      </w:r>
    </w:p>
    <w:p w:rsidR="00EC7E2B" w:rsidRDefault="00EC7E2B" w:rsidP="008F37C5">
      <w:pPr>
        <w:adjustRightInd w:val="0"/>
        <w:spacing w:line="48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r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    </w:t>
      </w:r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發生災害防救法第二條第一款所定災害或傳染病防治法第三</w:t>
      </w:r>
      <w:r w:rsidR="008F37C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條</w:t>
      </w:r>
      <w:r w:rsidR="00D645E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第一</w:t>
      </w:r>
    </w:p>
    <w:p w:rsidR="00EC7E2B" w:rsidRDefault="00EC7E2B" w:rsidP="008F37C5">
      <w:pPr>
        <w:adjustRightInd w:val="0"/>
        <w:spacing w:line="480" w:lineRule="exact"/>
        <w:rPr>
          <w:rFonts w:ascii="標楷體" w:eastAsia="標楷體" w:hAnsi="標楷體" w:cs="Helvetica"/>
          <w:color w:val="000000" w:themeColor="text1"/>
          <w:sz w:val="32"/>
          <w:szCs w:val="32"/>
        </w:rPr>
      </w:pPr>
      <w:r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    </w:t>
      </w:r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項所定傳染病時，報經各該主管機關核准後，</w:t>
      </w:r>
      <w:proofErr w:type="gramStart"/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再聘得不</w:t>
      </w:r>
      <w:proofErr w:type="gramEnd"/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受二</w:t>
      </w:r>
      <w:r w:rsidR="008F37C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次</w:t>
      </w:r>
      <w:r w:rsidR="00D645E5"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之限</w:t>
      </w:r>
    </w:p>
    <w:p w:rsidR="00EC7E2B" w:rsidRPr="00882C73" w:rsidRDefault="00EC7E2B" w:rsidP="008F37C5">
      <w:pPr>
        <w:adjustRightInd w:val="0"/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Helvetica"/>
          <w:color w:val="000000" w:themeColor="text1"/>
          <w:sz w:val="32"/>
          <w:szCs w:val="32"/>
        </w:rPr>
        <w:t xml:space="preserve">     </w:t>
      </w:r>
      <w:r w:rsidRPr="00882C73"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制</w:t>
      </w:r>
      <w:r>
        <w:rPr>
          <w:rFonts w:ascii="標楷體" w:eastAsia="標楷體" w:hAnsi="標楷體" w:cs="Helvetica" w:hint="eastAsia"/>
          <w:color w:val="000000" w:themeColor="text1"/>
          <w:sz w:val="32"/>
          <w:szCs w:val="32"/>
        </w:rPr>
        <w:t>。</w:t>
      </w:r>
    </w:p>
    <w:p w:rsidR="00747DC0" w:rsidRPr="00E32FF5" w:rsidRDefault="004125DE" w:rsidP="008F37C5">
      <w:pPr>
        <w:pStyle w:val="a3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E32FF5" w:rsidRPr="00E32FF5">
        <w:rPr>
          <w:rFonts w:ascii="標楷體" w:eastAsia="標楷體" w:hAnsi="標楷體"/>
        </w:rPr>
        <w:t>、</w:t>
      </w:r>
      <w:r w:rsidR="00F9182A" w:rsidRPr="00E32FF5">
        <w:rPr>
          <w:rFonts w:ascii="標楷體" w:eastAsia="標楷體" w:hAnsi="標楷體"/>
        </w:rPr>
        <w:t>本</w:t>
      </w:r>
      <w:r>
        <w:rPr>
          <w:rFonts w:ascii="標楷體" w:eastAsia="標楷體" w:hAnsi="標楷體"/>
        </w:rPr>
        <w:t>要點經校務會議通過後</w:t>
      </w:r>
      <w:r w:rsidR="00F9182A" w:rsidRPr="00E32FF5">
        <w:rPr>
          <w:rFonts w:ascii="標楷體" w:eastAsia="標楷體" w:hAnsi="標楷體"/>
        </w:rPr>
        <w:t>實施，修正時亦同。</w:t>
      </w:r>
    </w:p>
    <w:p w:rsidR="00747DC0" w:rsidRPr="00E32FF5" w:rsidRDefault="00747DC0">
      <w:pPr>
        <w:spacing w:line="408" w:lineRule="exact"/>
        <w:rPr>
          <w:rFonts w:ascii="標楷體" w:eastAsia="標楷體" w:hAnsi="標楷體"/>
          <w:sz w:val="32"/>
          <w:szCs w:val="32"/>
        </w:rPr>
        <w:sectPr w:rsidR="00747DC0" w:rsidRPr="00E32FF5">
          <w:footerReference w:type="default" r:id="rId7"/>
          <w:type w:val="continuous"/>
          <w:pgSz w:w="11910" w:h="16840"/>
          <w:pgMar w:top="800" w:right="720" w:bottom="1200" w:left="880" w:header="720" w:footer="1015" w:gutter="0"/>
          <w:pgNumType w:start="1"/>
          <w:cols w:space="720"/>
        </w:sectPr>
      </w:pPr>
    </w:p>
    <w:p w:rsidR="00747DC0" w:rsidRPr="00E32FF5" w:rsidRDefault="009978D8" w:rsidP="00E32FF5">
      <w:pPr>
        <w:spacing w:line="442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屏東縣屏東市歸來</w:t>
      </w:r>
      <w:r w:rsidR="00E32FF5" w:rsidRPr="00605B9D">
        <w:rPr>
          <w:rFonts w:ascii="標楷體" w:eastAsia="標楷體" w:hAnsi="標楷體"/>
          <w:b/>
          <w:sz w:val="32"/>
          <w:szCs w:val="32"/>
        </w:rPr>
        <w:t>國民小學</w:t>
      </w:r>
      <w:r w:rsidR="00F9182A" w:rsidRPr="00E32FF5">
        <w:rPr>
          <w:rFonts w:ascii="標楷體" w:eastAsia="標楷體" w:hAnsi="標楷體" w:hint="eastAsia"/>
          <w:b/>
          <w:spacing w:val="122"/>
          <w:sz w:val="32"/>
          <w:szCs w:val="32"/>
          <w:u w:val="single"/>
        </w:rPr>
        <w:t xml:space="preserve"> </w:t>
      </w:r>
      <w:r w:rsidR="00E32FF5" w:rsidRPr="00E32FF5">
        <w:rPr>
          <w:rFonts w:ascii="標楷體" w:eastAsia="標楷體" w:hAnsi="標楷體" w:hint="eastAsia"/>
          <w:b/>
          <w:spacing w:val="122"/>
          <w:sz w:val="32"/>
          <w:szCs w:val="32"/>
          <w:u w:val="single"/>
        </w:rPr>
        <w:t xml:space="preserve"> </w:t>
      </w:r>
      <w:r w:rsidR="00F9182A" w:rsidRPr="00E32FF5">
        <w:rPr>
          <w:rFonts w:ascii="標楷體" w:eastAsia="標楷體" w:hAnsi="標楷體" w:hint="eastAsia"/>
          <w:b/>
          <w:spacing w:val="117"/>
          <w:sz w:val="32"/>
          <w:szCs w:val="32"/>
          <w:u w:val="single"/>
        </w:rPr>
        <w:t xml:space="preserve"> </w:t>
      </w:r>
      <w:r w:rsidR="00F9182A" w:rsidRPr="00E32FF5">
        <w:rPr>
          <w:rFonts w:ascii="標楷體" w:eastAsia="標楷體" w:hAnsi="標楷體" w:hint="eastAsia"/>
          <w:b/>
          <w:w w:val="95"/>
          <w:sz w:val="32"/>
          <w:szCs w:val="32"/>
          <w:u w:val="single"/>
        </w:rPr>
        <w:t>學年度代理教師服務成績考核表</w:t>
      </w:r>
    </w:p>
    <w:p w:rsidR="00747DC0" w:rsidRPr="00E32FF5" w:rsidRDefault="00F9182A">
      <w:pPr>
        <w:tabs>
          <w:tab w:val="left" w:pos="6374"/>
          <w:tab w:val="left" w:pos="6974"/>
          <w:tab w:val="left" w:pos="7694"/>
          <w:tab w:val="left" w:pos="8534"/>
          <w:tab w:val="left" w:pos="9134"/>
        </w:tabs>
        <w:spacing w:before="143" w:after="41"/>
        <w:ind w:left="4333"/>
        <w:rPr>
          <w:rFonts w:ascii="標楷體" w:eastAsia="標楷體" w:hAnsi="標楷體"/>
          <w:sz w:val="24"/>
        </w:rPr>
      </w:pPr>
      <w:r w:rsidRPr="00E32FF5">
        <w:rPr>
          <w:rFonts w:ascii="標楷體" w:eastAsia="標楷體" w:hAnsi="標楷體"/>
          <w:sz w:val="24"/>
        </w:rPr>
        <w:t>考評起訖時間:</w:t>
      </w:r>
      <w:r w:rsidRPr="00E32FF5">
        <w:rPr>
          <w:rFonts w:ascii="標楷體" w:eastAsia="標楷體" w:hAnsi="標楷體"/>
          <w:sz w:val="24"/>
        </w:rPr>
        <w:tab/>
        <w:t>年</w:t>
      </w:r>
      <w:r w:rsidRPr="00E32FF5">
        <w:rPr>
          <w:rFonts w:ascii="標楷體" w:eastAsia="標楷體" w:hAnsi="標楷體"/>
          <w:sz w:val="24"/>
        </w:rPr>
        <w:tab/>
        <w:t>月</w:t>
      </w:r>
      <w:r w:rsidRPr="00E32FF5">
        <w:rPr>
          <w:rFonts w:ascii="標楷體" w:eastAsia="標楷體" w:hAnsi="標楷體"/>
          <w:sz w:val="24"/>
        </w:rPr>
        <w:tab/>
        <w:t>日至</w:t>
      </w:r>
      <w:r w:rsidRPr="00E32FF5">
        <w:rPr>
          <w:rFonts w:ascii="標楷體" w:eastAsia="標楷體" w:hAnsi="標楷體"/>
          <w:sz w:val="24"/>
        </w:rPr>
        <w:tab/>
        <w:t>年</w:t>
      </w:r>
      <w:r w:rsidRPr="00E32FF5">
        <w:rPr>
          <w:rFonts w:ascii="標楷體" w:eastAsia="標楷體" w:hAnsi="標楷體"/>
          <w:sz w:val="24"/>
        </w:rPr>
        <w:tab/>
        <w:t>月</w:t>
      </w:r>
      <w:r w:rsidRPr="00E32FF5">
        <w:rPr>
          <w:rFonts w:ascii="標楷體" w:eastAsia="標楷體" w:hAnsi="標楷體"/>
          <w:spacing w:val="120"/>
          <w:sz w:val="24"/>
        </w:rPr>
        <w:t xml:space="preserve"> </w:t>
      </w:r>
      <w:r w:rsidRPr="00E32FF5">
        <w:rPr>
          <w:rFonts w:ascii="標楷體" w:eastAsia="標楷體" w:hAnsi="標楷體"/>
          <w:sz w:val="24"/>
        </w:rPr>
        <w:t>日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41"/>
        <w:gridCol w:w="275"/>
        <w:gridCol w:w="1166"/>
        <w:gridCol w:w="1013"/>
        <w:gridCol w:w="1254"/>
        <w:gridCol w:w="306"/>
        <w:gridCol w:w="399"/>
        <w:gridCol w:w="1843"/>
        <w:gridCol w:w="852"/>
        <w:gridCol w:w="1558"/>
      </w:tblGrid>
      <w:tr w:rsidR="00747DC0" w:rsidRPr="00E32FF5" w:rsidTr="004178E0">
        <w:trPr>
          <w:trHeight w:val="758"/>
        </w:trPr>
        <w:tc>
          <w:tcPr>
            <w:tcW w:w="953" w:type="dxa"/>
          </w:tcPr>
          <w:p w:rsidR="00747DC0" w:rsidRPr="00E32FF5" w:rsidRDefault="00F9182A">
            <w:pPr>
              <w:pStyle w:val="TableParagraph"/>
              <w:spacing w:before="180"/>
              <w:ind w:left="197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1882" w:type="dxa"/>
            <w:gridSpan w:val="3"/>
          </w:tcPr>
          <w:p w:rsidR="00747DC0" w:rsidRPr="00E32FF5" w:rsidRDefault="00747DC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</w:tcPr>
          <w:p w:rsidR="00747DC0" w:rsidRPr="00E32FF5" w:rsidRDefault="00F9182A">
            <w:pPr>
              <w:pStyle w:val="TableParagraph"/>
              <w:spacing w:before="180"/>
              <w:ind w:left="127" w:right="112"/>
              <w:jc w:val="center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1959" w:type="dxa"/>
            <w:gridSpan w:val="3"/>
          </w:tcPr>
          <w:p w:rsidR="00747DC0" w:rsidRPr="00E32FF5" w:rsidRDefault="00F9182A">
            <w:pPr>
              <w:pStyle w:val="TableParagraph"/>
              <w:spacing w:before="180"/>
              <w:ind w:left="111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代理教師</w:t>
            </w:r>
          </w:p>
        </w:tc>
        <w:tc>
          <w:tcPr>
            <w:tcW w:w="1843" w:type="dxa"/>
          </w:tcPr>
          <w:p w:rsidR="00747DC0" w:rsidRPr="00E32FF5" w:rsidRDefault="00F9182A">
            <w:pPr>
              <w:pStyle w:val="TableParagraph"/>
              <w:spacing w:before="180"/>
              <w:ind w:left="506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pacing w:val="46"/>
                <w:sz w:val="28"/>
              </w:rPr>
              <w:t>姓 名</w:t>
            </w:r>
          </w:p>
        </w:tc>
        <w:tc>
          <w:tcPr>
            <w:tcW w:w="2410" w:type="dxa"/>
            <w:gridSpan w:val="2"/>
          </w:tcPr>
          <w:p w:rsidR="00747DC0" w:rsidRPr="00E32FF5" w:rsidRDefault="00747DC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47DC0" w:rsidRPr="00E32FF5" w:rsidTr="004178E0">
        <w:trPr>
          <w:trHeight w:val="827"/>
        </w:trPr>
        <w:tc>
          <w:tcPr>
            <w:tcW w:w="953" w:type="dxa"/>
          </w:tcPr>
          <w:p w:rsidR="00747DC0" w:rsidRPr="00E32FF5" w:rsidRDefault="00F9182A">
            <w:pPr>
              <w:pStyle w:val="TableParagraph"/>
              <w:spacing w:before="49" w:line="259" w:lineRule="auto"/>
              <w:ind w:left="216" w:right="206"/>
              <w:rPr>
                <w:rFonts w:ascii="標楷體" w:eastAsia="標楷體" w:hAnsi="標楷體"/>
                <w:sz w:val="26"/>
              </w:rPr>
            </w:pPr>
            <w:r w:rsidRPr="00E32FF5">
              <w:rPr>
                <w:rFonts w:ascii="標楷體" w:eastAsia="標楷體" w:hAnsi="標楷體"/>
                <w:spacing w:val="-3"/>
                <w:sz w:val="26"/>
              </w:rPr>
              <w:t>勤</w:t>
            </w:r>
            <w:proofErr w:type="gramStart"/>
            <w:r w:rsidRPr="00E32FF5">
              <w:rPr>
                <w:rFonts w:ascii="標楷體" w:eastAsia="標楷體" w:hAnsi="標楷體"/>
                <w:spacing w:val="-3"/>
                <w:sz w:val="26"/>
              </w:rPr>
              <w:t>惰</w:t>
            </w:r>
            <w:proofErr w:type="gramEnd"/>
            <w:r w:rsidRPr="00E32FF5">
              <w:rPr>
                <w:rFonts w:ascii="標楷體" w:eastAsia="標楷體" w:hAnsi="標楷體"/>
                <w:spacing w:val="-3"/>
                <w:sz w:val="26"/>
              </w:rPr>
              <w:t>情形</w:t>
            </w:r>
          </w:p>
        </w:tc>
        <w:tc>
          <w:tcPr>
            <w:tcW w:w="716" w:type="dxa"/>
            <w:gridSpan w:val="2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事假</w:t>
            </w:r>
          </w:p>
        </w:tc>
        <w:tc>
          <w:tcPr>
            <w:tcW w:w="1166" w:type="dxa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ind w:left="460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日 時</w:t>
            </w:r>
          </w:p>
        </w:tc>
        <w:tc>
          <w:tcPr>
            <w:tcW w:w="1013" w:type="dxa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ind w:left="127" w:right="112"/>
              <w:jc w:val="center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病假</w:t>
            </w:r>
          </w:p>
        </w:tc>
        <w:tc>
          <w:tcPr>
            <w:tcW w:w="1254" w:type="dxa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ind w:left="713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日 時</w:t>
            </w:r>
          </w:p>
        </w:tc>
        <w:tc>
          <w:tcPr>
            <w:tcW w:w="705" w:type="dxa"/>
            <w:gridSpan w:val="2"/>
          </w:tcPr>
          <w:p w:rsidR="00747DC0" w:rsidRPr="00E32FF5" w:rsidRDefault="00F9182A">
            <w:pPr>
              <w:pStyle w:val="TableParagraph"/>
              <w:spacing w:before="65" w:line="360" w:lineRule="atLeast"/>
              <w:ind w:left="116" w:right="96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pacing w:val="-2"/>
                <w:sz w:val="24"/>
              </w:rPr>
              <w:t>遲到早退</w:t>
            </w:r>
          </w:p>
        </w:tc>
        <w:tc>
          <w:tcPr>
            <w:tcW w:w="1843" w:type="dxa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tabs>
                <w:tab w:val="left" w:pos="1500"/>
              </w:tabs>
              <w:ind w:left="899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日</w:t>
            </w:r>
            <w:r w:rsidRPr="00E32FF5">
              <w:rPr>
                <w:rFonts w:ascii="標楷體" w:eastAsia="標楷體" w:hAnsi="標楷體"/>
                <w:sz w:val="24"/>
              </w:rPr>
              <w:tab/>
              <w:t>時</w:t>
            </w:r>
          </w:p>
        </w:tc>
        <w:tc>
          <w:tcPr>
            <w:tcW w:w="852" w:type="dxa"/>
          </w:tcPr>
          <w:p w:rsidR="00747DC0" w:rsidRPr="00E32FF5" w:rsidRDefault="00F9182A">
            <w:pPr>
              <w:pStyle w:val="TableParagraph"/>
              <w:spacing w:before="65" w:line="360" w:lineRule="atLeast"/>
              <w:ind w:left="190" w:right="169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pacing w:val="-2"/>
                <w:sz w:val="24"/>
              </w:rPr>
              <w:t>曠職(課)</w:t>
            </w:r>
          </w:p>
        </w:tc>
        <w:tc>
          <w:tcPr>
            <w:tcW w:w="1558" w:type="dxa"/>
          </w:tcPr>
          <w:p w:rsidR="00747DC0" w:rsidRPr="00E32FF5" w:rsidRDefault="00747DC0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747DC0" w:rsidRPr="00E32FF5" w:rsidRDefault="00F9182A">
            <w:pPr>
              <w:pStyle w:val="TableParagraph"/>
              <w:tabs>
                <w:tab w:val="left" w:pos="962"/>
              </w:tabs>
              <w:ind w:left="362"/>
              <w:rPr>
                <w:rFonts w:ascii="標楷體" w:eastAsia="標楷體" w:hAnsi="標楷體"/>
                <w:sz w:val="24"/>
              </w:rPr>
            </w:pPr>
            <w:r w:rsidRPr="00E32FF5">
              <w:rPr>
                <w:rFonts w:ascii="標楷體" w:eastAsia="標楷體" w:hAnsi="標楷體"/>
                <w:sz w:val="24"/>
              </w:rPr>
              <w:t>日</w:t>
            </w:r>
            <w:r w:rsidRPr="00E32FF5">
              <w:rPr>
                <w:rFonts w:ascii="標楷體" w:eastAsia="標楷體" w:hAnsi="標楷體"/>
                <w:sz w:val="24"/>
              </w:rPr>
              <w:tab/>
              <w:t>時</w:t>
            </w:r>
          </w:p>
        </w:tc>
      </w:tr>
      <w:tr w:rsidR="00747DC0" w:rsidRPr="00E32FF5">
        <w:trPr>
          <w:trHeight w:val="407"/>
        </w:trPr>
        <w:tc>
          <w:tcPr>
            <w:tcW w:w="7650" w:type="dxa"/>
            <w:gridSpan w:val="9"/>
            <w:vMerge w:val="restart"/>
          </w:tcPr>
          <w:p w:rsidR="00747DC0" w:rsidRPr="00E32FF5" w:rsidRDefault="00F9182A" w:rsidP="004750C7">
            <w:pPr>
              <w:pStyle w:val="TableParagraph"/>
              <w:spacing w:before="204"/>
              <w:ind w:right="284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pacing w:val="52"/>
                <w:sz w:val="28"/>
              </w:rPr>
              <w:t>考 評 項 目</w:t>
            </w:r>
            <w:r w:rsidR="004750C7">
              <w:rPr>
                <w:rFonts w:ascii="標楷體" w:eastAsia="標楷體" w:hAnsi="標楷體"/>
                <w:spacing w:val="52"/>
                <w:sz w:val="28"/>
              </w:rPr>
              <w:t>(每項12.5分)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5"/>
              <w:ind w:left="648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考評意見</w:t>
            </w:r>
          </w:p>
        </w:tc>
      </w:tr>
      <w:tr w:rsidR="00747DC0" w:rsidRPr="00E32FF5">
        <w:trPr>
          <w:trHeight w:val="386"/>
        </w:trPr>
        <w:tc>
          <w:tcPr>
            <w:tcW w:w="7650" w:type="dxa"/>
            <w:gridSpan w:val="9"/>
            <w:vMerge/>
            <w:tcBorders>
              <w:top w:val="nil"/>
            </w:tcBorders>
          </w:tcPr>
          <w:p w:rsidR="00747DC0" w:rsidRPr="00E32FF5" w:rsidRDefault="00747D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line="355" w:lineRule="exact"/>
              <w:ind w:left="36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服務成績優良與否</w:t>
            </w:r>
          </w:p>
        </w:tc>
      </w:tr>
      <w:tr w:rsidR="00747DC0" w:rsidRPr="00E32FF5">
        <w:trPr>
          <w:trHeight w:val="846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224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（一）按課表上課，教法優良，進度適宜，成績卓著。</w:t>
            </w:r>
            <w:r w:rsidR="004178E0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224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556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80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（二）輔導管教工作得法，效果良好。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 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80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513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58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（三）服務熱誠，對校務能切實配合。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58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729"/>
        </w:trPr>
        <w:tc>
          <w:tcPr>
            <w:tcW w:w="7650" w:type="dxa"/>
            <w:gridSpan w:val="9"/>
          </w:tcPr>
          <w:p w:rsidR="00747DC0" w:rsidRPr="00E32FF5" w:rsidRDefault="00F9182A">
            <w:pPr>
              <w:pStyle w:val="TableParagraph"/>
              <w:spacing w:line="343" w:lineRule="exact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（四）事病假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併</w:t>
            </w:r>
            <w:proofErr w:type="gramEnd"/>
            <w:r w:rsidRPr="00E32FF5">
              <w:rPr>
                <w:rFonts w:ascii="標楷體" w:eastAsia="標楷體" w:hAnsi="標楷體"/>
                <w:sz w:val="28"/>
              </w:rPr>
              <w:t>計在十四日以下，並依照規定補課或請人代</w:t>
            </w:r>
          </w:p>
          <w:p w:rsidR="00747DC0" w:rsidRPr="00E32FF5" w:rsidRDefault="00F9182A" w:rsidP="004178E0">
            <w:pPr>
              <w:pStyle w:val="TableParagraph"/>
              <w:spacing w:before="6"/>
              <w:ind w:left="871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課。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                            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166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554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80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（五）品德良好，能作為學生表率。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80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654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127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（六）專心服務，未違反主管機關有關兼課兼職規定。</w:t>
            </w:r>
            <w:r w:rsidR="004178E0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127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578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89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（七）按時上下課，無曠課、曠職紀錄。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  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89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638"/>
        </w:trPr>
        <w:tc>
          <w:tcPr>
            <w:tcW w:w="7650" w:type="dxa"/>
            <w:gridSpan w:val="9"/>
          </w:tcPr>
          <w:p w:rsidR="00747DC0" w:rsidRPr="00E32FF5" w:rsidRDefault="00F9182A" w:rsidP="004178E0">
            <w:pPr>
              <w:pStyle w:val="TableParagraph"/>
              <w:spacing w:before="121" w:line="360" w:lineRule="auto"/>
              <w:ind w:left="2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（八）未受任何刑事、懲戒處分及行政懲處。</w:t>
            </w:r>
            <w:r w:rsidR="004178E0">
              <w:rPr>
                <w:rFonts w:ascii="標楷體" w:eastAsia="標楷體" w:hAnsi="標楷體"/>
                <w:sz w:val="28"/>
              </w:rPr>
              <w:t xml:space="preserve">         </w:t>
            </w:r>
          </w:p>
        </w:tc>
        <w:tc>
          <w:tcPr>
            <w:tcW w:w="2410" w:type="dxa"/>
            <w:gridSpan w:val="2"/>
          </w:tcPr>
          <w:p w:rsidR="00747DC0" w:rsidRPr="00E32FF5" w:rsidRDefault="00F9182A">
            <w:pPr>
              <w:pStyle w:val="TableParagraph"/>
              <w:spacing w:before="121"/>
              <w:ind w:left="509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□是，</w:t>
            </w:r>
            <w:proofErr w:type="gramStart"/>
            <w:r w:rsidRPr="00E32FF5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747DC0" w:rsidRPr="00E32FF5">
        <w:trPr>
          <w:trHeight w:val="1559"/>
        </w:trPr>
        <w:tc>
          <w:tcPr>
            <w:tcW w:w="1394" w:type="dxa"/>
            <w:gridSpan w:val="2"/>
          </w:tcPr>
          <w:p w:rsidR="00747DC0" w:rsidRPr="00E32FF5" w:rsidRDefault="00F9182A">
            <w:pPr>
              <w:pStyle w:val="TableParagraph"/>
              <w:spacing w:before="219" w:line="242" w:lineRule="auto"/>
              <w:ind w:left="93" w:right="150" w:firstLine="14"/>
              <w:jc w:val="both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備註及重大優劣事蹟</w:t>
            </w:r>
          </w:p>
        </w:tc>
        <w:tc>
          <w:tcPr>
            <w:tcW w:w="8666" w:type="dxa"/>
            <w:gridSpan w:val="9"/>
          </w:tcPr>
          <w:p w:rsidR="00747DC0" w:rsidRPr="00882C73" w:rsidRDefault="00882C7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882C73">
              <w:rPr>
                <w:rFonts w:ascii="標楷體" w:eastAsia="標楷體" w:hAnsi="標楷體"/>
                <w:sz w:val="24"/>
                <w:szCs w:val="24"/>
              </w:rPr>
              <w:t>□是，</w:t>
            </w:r>
            <w:proofErr w:type="gramStart"/>
            <w:r w:rsidRPr="00882C73">
              <w:rPr>
                <w:rFonts w:ascii="標楷體" w:eastAsia="標楷體" w:hAnsi="標楷體"/>
                <w:sz w:val="24"/>
                <w:szCs w:val="24"/>
              </w:rPr>
              <w:t>□否</w:t>
            </w:r>
            <w:r w:rsidRPr="00882C73">
              <w:rPr>
                <w:rFonts w:ascii="標楷體" w:eastAsia="標楷體" w:hAnsiTheme="minorHAnsi" w:cs="標楷體" w:hint="eastAsia"/>
                <w:sz w:val="24"/>
                <w:szCs w:val="24"/>
              </w:rPr>
              <w:t>具</w:t>
            </w:r>
            <w:proofErr w:type="gramEnd"/>
            <w:r w:rsidRPr="00882C73">
              <w:rPr>
                <w:rFonts w:ascii="標楷體" w:eastAsia="標楷體" w:hAnsiTheme="minorHAnsi" w:cs="標楷體" w:hint="eastAsia"/>
                <w:sz w:val="24"/>
                <w:szCs w:val="24"/>
              </w:rPr>
              <w:t>教師證書</w:t>
            </w:r>
          </w:p>
        </w:tc>
      </w:tr>
      <w:tr w:rsidR="004178E0" w:rsidRPr="00E32FF5" w:rsidTr="004178E0">
        <w:trPr>
          <w:trHeight w:val="1252"/>
        </w:trPr>
        <w:tc>
          <w:tcPr>
            <w:tcW w:w="1394" w:type="dxa"/>
            <w:gridSpan w:val="2"/>
          </w:tcPr>
          <w:p w:rsidR="004178E0" w:rsidRPr="00E32FF5" w:rsidRDefault="004178E0">
            <w:pPr>
              <w:pStyle w:val="TableParagraph"/>
              <w:spacing w:before="247" w:line="242" w:lineRule="auto"/>
              <w:ind w:left="276" w:right="121" w:hanging="140"/>
              <w:rPr>
                <w:rFonts w:ascii="標楷體" w:eastAsia="標楷體" w:hAnsi="標楷體"/>
                <w:sz w:val="28"/>
              </w:rPr>
            </w:pPr>
            <w:proofErr w:type="gramStart"/>
            <w:r w:rsidRPr="00E32FF5">
              <w:rPr>
                <w:rFonts w:ascii="標楷體" w:eastAsia="標楷體" w:hAnsi="標楷體"/>
                <w:sz w:val="28"/>
              </w:rPr>
              <w:t>資料查填</w:t>
            </w:r>
            <w:proofErr w:type="gramEnd"/>
            <w:r w:rsidRPr="00E32FF5">
              <w:rPr>
                <w:rFonts w:ascii="標楷體" w:eastAsia="標楷體" w:hAnsi="標楷體"/>
                <w:sz w:val="28"/>
              </w:rPr>
              <w:t>(人事)</w:t>
            </w:r>
          </w:p>
        </w:tc>
        <w:tc>
          <w:tcPr>
            <w:tcW w:w="2454" w:type="dxa"/>
            <w:gridSpan w:val="3"/>
          </w:tcPr>
          <w:p w:rsidR="004178E0" w:rsidRPr="00E32FF5" w:rsidRDefault="004178E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gridSpan w:val="2"/>
          </w:tcPr>
          <w:p w:rsidR="004178E0" w:rsidRPr="00E32FF5" w:rsidRDefault="004178E0">
            <w:pPr>
              <w:pStyle w:val="TableParagraph"/>
              <w:spacing w:before="1"/>
              <w:rPr>
                <w:rFonts w:ascii="標楷體" w:eastAsia="標楷體" w:hAnsi="標楷體"/>
                <w:sz w:val="23"/>
              </w:rPr>
            </w:pPr>
          </w:p>
          <w:p w:rsidR="004178E0" w:rsidRPr="00E32FF5" w:rsidRDefault="004178E0">
            <w:pPr>
              <w:pStyle w:val="TableParagraph"/>
              <w:spacing w:line="225" w:lineRule="auto"/>
              <w:ind w:left="214" w:right="194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pacing w:val="-2"/>
                <w:sz w:val="28"/>
              </w:rPr>
              <w:t>單位主管</w:t>
            </w:r>
          </w:p>
        </w:tc>
        <w:tc>
          <w:tcPr>
            <w:tcW w:w="4652" w:type="dxa"/>
            <w:gridSpan w:val="4"/>
          </w:tcPr>
          <w:p w:rsidR="004178E0" w:rsidRPr="00E32FF5" w:rsidRDefault="004178E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47DC0" w:rsidRPr="00E32FF5">
        <w:trPr>
          <w:trHeight w:val="554"/>
        </w:trPr>
        <w:tc>
          <w:tcPr>
            <w:tcW w:w="1394" w:type="dxa"/>
            <w:gridSpan w:val="2"/>
            <w:vMerge w:val="restart"/>
          </w:tcPr>
          <w:p w:rsidR="00747DC0" w:rsidRPr="00E32FF5" w:rsidRDefault="00747DC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747DC0" w:rsidRPr="00E32FF5" w:rsidRDefault="00747DC0">
            <w:pPr>
              <w:pStyle w:val="TableParagraph"/>
              <w:spacing w:before="3"/>
              <w:rPr>
                <w:rFonts w:ascii="標楷體" w:eastAsia="標楷體" w:hAnsi="標楷體"/>
                <w:sz w:val="40"/>
              </w:rPr>
            </w:pPr>
          </w:p>
          <w:p w:rsidR="00747DC0" w:rsidRDefault="00F9182A">
            <w:pPr>
              <w:pStyle w:val="TableParagraph"/>
              <w:ind w:left="108"/>
              <w:rPr>
                <w:rFonts w:ascii="標楷體" w:eastAsia="標楷體" w:hAnsi="標楷體"/>
                <w:sz w:val="28"/>
              </w:rPr>
            </w:pPr>
            <w:r w:rsidRPr="00E32FF5">
              <w:rPr>
                <w:rFonts w:ascii="標楷體" w:eastAsia="標楷體" w:hAnsi="標楷體"/>
                <w:sz w:val="28"/>
              </w:rPr>
              <w:t>核</w:t>
            </w:r>
            <w:r w:rsidR="00EC7E2B">
              <w:rPr>
                <w:rFonts w:ascii="標楷體" w:eastAsia="標楷體" w:hAnsi="標楷體"/>
                <w:sz w:val="28"/>
              </w:rPr>
              <w:t>議</w:t>
            </w:r>
            <w:r w:rsidRPr="00E32FF5">
              <w:rPr>
                <w:rFonts w:ascii="標楷體" w:eastAsia="標楷體" w:hAnsi="標楷體"/>
                <w:sz w:val="28"/>
              </w:rPr>
              <w:t>結果</w:t>
            </w:r>
          </w:p>
          <w:p w:rsidR="002061D5" w:rsidRPr="002061D5" w:rsidRDefault="002061D5" w:rsidP="002061D5">
            <w:pPr>
              <w:pStyle w:val="TableParagraph"/>
              <w:ind w:left="10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66" w:type="dxa"/>
            <w:gridSpan w:val="9"/>
          </w:tcPr>
          <w:p w:rsidR="00605B9D" w:rsidRPr="00605B9D" w:rsidRDefault="00605B9D" w:rsidP="00605B9D">
            <w:pPr>
              <w:adjustRightInd w:val="0"/>
              <w:spacing w:line="240" w:lineRule="exact"/>
              <w:rPr>
                <w:rFonts w:ascii="標楷體" w:eastAsia="標楷體" w:hAnsiTheme="minorHAnsi" w:cs="標楷體"/>
                <w:sz w:val="24"/>
                <w:szCs w:val="24"/>
              </w:rPr>
            </w:pP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※核</w:t>
            </w:r>
            <w:r w:rsidR="008F37C5">
              <w:rPr>
                <w:rFonts w:ascii="標楷體" w:eastAsia="標楷體" w:hAnsiTheme="minorHAnsi" w:cs="標楷體" w:hint="eastAsia"/>
                <w:sz w:val="24"/>
                <w:szCs w:val="24"/>
              </w:rPr>
              <w:t>議</w:t>
            </w: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結果：</w:t>
            </w:r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(</w:t>
            </w:r>
            <w:r w:rsidR="002061D5" w:rsidRPr="002061D5">
              <w:rPr>
                <w:rFonts w:ascii="標楷體" w:eastAsia="標楷體" w:hAnsi="標楷體" w:cs="標楷體" w:hint="eastAsia"/>
                <w:sz w:val="20"/>
                <w:szCs w:val="20"/>
              </w:rPr>
              <w:t>成績優</w:t>
            </w:r>
            <w:r w:rsidR="001D6457">
              <w:rPr>
                <w:rFonts w:ascii="標楷體" w:eastAsia="標楷體" w:hAnsi="標楷體" w:cs="標楷體" w:hint="eastAsia"/>
                <w:sz w:val="20"/>
                <w:szCs w:val="20"/>
              </w:rPr>
              <w:t>異</w:t>
            </w:r>
            <w:r w:rsidR="002061D5" w:rsidRPr="002061D5">
              <w:rPr>
                <w:rFonts w:ascii="標楷體" w:eastAsia="標楷體" w:hAnsi="標楷體"/>
                <w:sz w:val="20"/>
                <w:szCs w:val="20"/>
              </w:rPr>
              <w:t>80分以上</w:t>
            </w:r>
            <w:r w:rsidR="002061D5">
              <w:rPr>
                <w:rFonts w:ascii="標楷體" w:eastAsia="標楷體" w:hAnsi="標楷體"/>
                <w:sz w:val="20"/>
                <w:szCs w:val="20"/>
              </w:rPr>
              <w:t>；</w:t>
            </w:r>
            <w:r w:rsidR="002061D5"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成績</w:t>
            </w:r>
            <w:r w:rsidR="00F70ED1">
              <w:rPr>
                <w:rFonts w:ascii="標楷體" w:eastAsia="標楷體" w:hAnsiTheme="minorHAnsi" w:cs="標楷體" w:hint="eastAsia"/>
                <w:sz w:val="24"/>
                <w:szCs w:val="24"/>
              </w:rPr>
              <w:t>優</w:t>
            </w:r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良</w:t>
            </w:r>
            <w:r w:rsid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70</w:t>
            </w:r>
            <w:r w:rsidR="002061D5" w:rsidRP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分以上，</w:t>
            </w:r>
            <w:proofErr w:type="gramStart"/>
            <w:r w:rsidR="002061D5" w:rsidRP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不滿</w:t>
            </w:r>
            <w:r w:rsid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80</w:t>
            </w:r>
            <w:r w:rsidR="002061D5" w:rsidRP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分</w:t>
            </w:r>
            <w:proofErr w:type="gramEnd"/>
            <w:r w:rsid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；</w:t>
            </w:r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成績</w:t>
            </w:r>
            <w:proofErr w:type="gramStart"/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不</w:t>
            </w:r>
            <w:proofErr w:type="gramEnd"/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優良</w:t>
            </w:r>
            <w:proofErr w:type="gramStart"/>
            <w:r w:rsidR="002061D5" w:rsidRP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不滿</w:t>
            </w:r>
            <w:r w:rsid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70</w:t>
            </w:r>
            <w:r w:rsidR="002061D5" w:rsidRPr="002061D5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分</w:t>
            </w:r>
            <w:proofErr w:type="gramEnd"/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)</w:t>
            </w:r>
          </w:p>
          <w:p w:rsidR="00605B9D" w:rsidRPr="00605B9D" w:rsidRDefault="00605B9D" w:rsidP="00605B9D">
            <w:pPr>
              <w:adjustRightInd w:val="0"/>
              <w:spacing w:line="240" w:lineRule="exact"/>
              <w:rPr>
                <w:rFonts w:ascii="標楷體" w:eastAsia="標楷體" w:hAnsiTheme="minorHAnsi" w:cs="標楷體"/>
                <w:sz w:val="24"/>
                <w:szCs w:val="24"/>
              </w:rPr>
            </w:pP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□</w:t>
            </w:r>
            <w:r w:rsidRPr="00605B9D">
              <w:rPr>
                <w:rFonts w:ascii="標楷體" w:eastAsia="標楷體" w:hAnsiTheme="minorHAnsi" w:cs="標楷體"/>
                <w:sz w:val="24"/>
                <w:szCs w:val="24"/>
              </w:rPr>
              <w:t>1</w:t>
            </w: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、服務成績</w:t>
            </w:r>
            <w:r w:rsidR="00882C73">
              <w:rPr>
                <w:rFonts w:ascii="標楷體" w:eastAsia="標楷體" w:hAnsiTheme="minorHAnsi" w:cs="標楷體" w:hint="eastAsia"/>
                <w:sz w:val="24"/>
                <w:szCs w:val="24"/>
              </w:rPr>
              <w:t>優</w:t>
            </w:r>
            <w:r w:rsidR="001D6457">
              <w:rPr>
                <w:rFonts w:ascii="標楷體" w:eastAsia="標楷體" w:hAnsiTheme="minorHAnsi" w:cs="標楷體" w:hint="eastAsia"/>
                <w:sz w:val="24"/>
                <w:szCs w:val="24"/>
              </w:rPr>
              <w:t>異</w:t>
            </w:r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，       分</w:t>
            </w: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。</w:t>
            </w:r>
          </w:p>
          <w:p w:rsidR="00605B9D" w:rsidRPr="00605B9D" w:rsidRDefault="00605B9D" w:rsidP="006B5F40">
            <w:pPr>
              <w:adjustRightInd w:val="0"/>
              <w:spacing w:line="240" w:lineRule="exact"/>
              <w:rPr>
                <w:rFonts w:ascii="標楷體" w:eastAsia="標楷體" w:hAnsiTheme="minorHAnsi" w:cs="標楷體"/>
                <w:sz w:val="24"/>
                <w:szCs w:val="24"/>
              </w:rPr>
            </w:pP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□</w:t>
            </w:r>
            <w:r w:rsidRPr="00605B9D">
              <w:rPr>
                <w:rFonts w:ascii="標楷體" w:eastAsia="標楷體" w:hAnsiTheme="minorHAnsi" w:cs="標楷體"/>
                <w:sz w:val="24"/>
                <w:szCs w:val="24"/>
              </w:rPr>
              <w:t>2</w:t>
            </w: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、</w:t>
            </w:r>
            <w:r w:rsidR="00317208"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服務成績</w:t>
            </w:r>
            <w:r w:rsidR="00F70ED1">
              <w:rPr>
                <w:rFonts w:ascii="標楷體" w:eastAsia="標楷體" w:hAnsiTheme="minorHAnsi" w:cs="標楷體" w:hint="eastAsia"/>
                <w:sz w:val="24"/>
                <w:szCs w:val="24"/>
              </w:rPr>
              <w:t>優</w:t>
            </w:r>
            <w:r w:rsidR="00317208">
              <w:rPr>
                <w:rFonts w:ascii="標楷體" w:eastAsia="標楷體" w:hAnsiTheme="minorHAnsi" w:cs="標楷體" w:hint="eastAsia"/>
                <w:sz w:val="24"/>
                <w:szCs w:val="24"/>
              </w:rPr>
              <w:t>良</w:t>
            </w:r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，</w:t>
            </w:r>
            <w:r w:rsidR="00A0574F">
              <w:rPr>
                <w:rFonts w:ascii="標楷體" w:eastAsia="標楷體" w:hAnsiTheme="minorHAnsi" w:cs="標楷體" w:hint="eastAsia"/>
                <w:sz w:val="24"/>
                <w:szCs w:val="24"/>
              </w:rPr>
              <w:t xml:space="preserve">       </w:t>
            </w:r>
            <w:r w:rsidR="002061D5">
              <w:rPr>
                <w:rFonts w:ascii="標楷體" w:eastAsia="標楷體" w:hAnsiTheme="minorHAnsi" w:cs="標楷體" w:hint="eastAsia"/>
                <w:sz w:val="24"/>
                <w:szCs w:val="24"/>
              </w:rPr>
              <w:t>分</w:t>
            </w:r>
            <w:r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。</w:t>
            </w:r>
          </w:p>
          <w:p w:rsidR="00747DC0" w:rsidRPr="00E32FF5" w:rsidRDefault="00F9182A" w:rsidP="002061D5">
            <w:pPr>
              <w:pStyle w:val="TableParagraph"/>
              <w:spacing w:line="240" w:lineRule="exact"/>
              <w:rPr>
                <w:rFonts w:ascii="標楷體" w:eastAsia="標楷體" w:hAnsi="標楷體"/>
                <w:sz w:val="28"/>
              </w:rPr>
            </w:pPr>
            <w:r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6B5F40">
              <w:rPr>
                <w:rFonts w:ascii="標楷體" w:eastAsia="標楷體" w:hAnsi="標楷體"/>
                <w:spacing w:val="-1"/>
                <w:sz w:val="24"/>
                <w:szCs w:val="24"/>
              </w:rPr>
              <w:t>3</w:t>
            </w:r>
            <w:r w:rsidR="005D12FC" w:rsidRPr="00605B9D">
              <w:rPr>
                <w:rFonts w:ascii="標楷體" w:eastAsia="標楷體" w:hAnsiTheme="minorHAnsi" w:cs="標楷體" w:hint="eastAsia"/>
                <w:sz w:val="24"/>
                <w:szCs w:val="24"/>
              </w:rPr>
              <w:t>、</w:t>
            </w:r>
            <w:r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服務</w:t>
            </w:r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成績</w:t>
            </w:r>
            <w:proofErr w:type="gramStart"/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不</w:t>
            </w:r>
            <w:proofErr w:type="gramEnd"/>
            <w:r w:rsidR="002061D5" w:rsidRPr="00605B9D">
              <w:rPr>
                <w:rFonts w:ascii="標楷體" w:eastAsia="標楷體" w:hAnsi="標楷體"/>
                <w:spacing w:val="-1"/>
                <w:sz w:val="24"/>
                <w:szCs w:val="24"/>
              </w:rPr>
              <w:t>優良</w:t>
            </w:r>
            <w:r w:rsidR="002061D5">
              <w:rPr>
                <w:rFonts w:ascii="標楷體" w:eastAsia="標楷體" w:hAnsi="標楷體"/>
                <w:spacing w:val="-1"/>
                <w:sz w:val="24"/>
                <w:szCs w:val="24"/>
              </w:rPr>
              <w:t>，     分。</w:t>
            </w:r>
          </w:p>
        </w:tc>
      </w:tr>
      <w:tr w:rsidR="00747DC0" w:rsidRPr="00E32FF5" w:rsidTr="00EA0D53">
        <w:trPr>
          <w:trHeight w:val="503"/>
        </w:trPr>
        <w:tc>
          <w:tcPr>
            <w:tcW w:w="1394" w:type="dxa"/>
            <w:gridSpan w:val="2"/>
            <w:vMerge/>
            <w:tcBorders>
              <w:top w:val="nil"/>
            </w:tcBorders>
          </w:tcPr>
          <w:p w:rsidR="00747DC0" w:rsidRPr="00E32FF5" w:rsidRDefault="00747D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4" w:type="dxa"/>
            <w:gridSpan w:val="5"/>
            <w:shd w:val="clear" w:color="auto" w:fill="auto"/>
          </w:tcPr>
          <w:p w:rsidR="00747DC0" w:rsidRPr="00E32FF5" w:rsidRDefault="00EA0D53" w:rsidP="00EC7E2B">
            <w:pPr>
              <w:pStyle w:val="TableParagraph"/>
              <w:spacing w:before="91"/>
              <w:ind w:left="655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教師考核委員會初核</w:t>
            </w:r>
          </w:p>
        </w:tc>
        <w:tc>
          <w:tcPr>
            <w:tcW w:w="4652" w:type="dxa"/>
            <w:gridSpan w:val="4"/>
            <w:vAlign w:val="center"/>
          </w:tcPr>
          <w:p w:rsidR="00747DC0" w:rsidRPr="00E32FF5" w:rsidRDefault="004178E0" w:rsidP="004178E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 w:rsidR="00555706"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校 長 覆 核</w:t>
            </w:r>
          </w:p>
        </w:tc>
      </w:tr>
      <w:tr w:rsidR="00747DC0" w:rsidRPr="00E32FF5" w:rsidTr="004178E0">
        <w:trPr>
          <w:trHeight w:val="1329"/>
        </w:trPr>
        <w:tc>
          <w:tcPr>
            <w:tcW w:w="1394" w:type="dxa"/>
            <w:gridSpan w:val="2"/>
            <w:vMerge/>
            <w:tcBorders>
              <w:top w:val="nil"/>
            </w:tcBorders>
          </w:tcPr>
          <w:p w:rsidR="00747DC0" w:rsidRPr="00E32FF5" w:rsidRDefault="00747D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4" w:type="dxa"/>
            <w:gridSpan w:val="5"/>
          </w:tcPr>
          <w:p w:rsidR="00747DC0" w:rsidRPr="00E32FF5" w:rsidRDefault="00747DC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52" w:type="dxa"/>
            <w:gridSpan w:val="4"/>
          </w:tcPr>
          <w:p w:rsidR="00747DC0" w:rsidRPr="00E32FF5" w:rsidRDefault="00747DC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F9182A" w:rsidRDefault="00F9182A">
      <w:pPr>
        <w:rPr>
          <w:rFonts w:eastAsiaTheme="minorEastAsia"/>
        </w:rPr>
      </w:pPr>
      <w:bookmarkStart w:id="0" w:name="_GoBack"/>
      <w:bookmarkEnd w:id="0"/>
    </w:p>
    <w:sectPr w:rsidR="00F9182A" w:rsidSect="00605B9D">
      <w:pgSz w:w="11910" w:h="16840"/>
      <w:pgMar w:top="981" w:right="720" w:bottom="567" w:left="879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25" w:rsidRDefault="00BB0325">
      <w:r>
        <w:separator/>
      </w:r>
    </w:p>
  </w:endnote>
  <w:endnote w:type="continuationSeparator" w:id="0">
    <w:p w:rsidR="00BB0325" w:rsidRDefault="00BB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DC0" w:rsidRDefault="00D53906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9908540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DC0" w:rsidRDefault="00F9182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BFC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80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CSUa2DhAAAADwEAAA8A&#10;AABkcnMvZG93bnJldi54bWxMj8FOwzAQRO9I/IO1SNyoXUqtNI1TVQhOSIg0HDg6iZtYjdchdtvw&#10;92xOcNuZHc2+zXaT69nFjMF6VLBcCGAGa99YbBV8lq8PCbAQNTa692gU/JgAu/z2JtNp469YmMsh&#10;toxKMKRaQRfjkHIe6s44HRZ+MEi7ox+djiTHljejvlK56/mjEJI7bZEudHowz52pT4ezU7D/wuLF&#10;fr9XH8WxsGW5EfgmT0rd3037LbBopvgXhhmf0CEnpsqfsQmsJy3kckVZmtZSPAGbMyJZkVfNXiLX&#10;wPOM//8j/wU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AklGtg4QAAAA8BAAAPAAAA&#10;AAAAAAAAAAAAAAMFAABkcnMvZG93bnJldi54bWxQSwUGAAAAAAQABADzAAAAEQYAAAAA&#10;" filled="f" stroked="f">
              <v:textbox inset="0,0,0,0">
                <w:txbxContent>
                  <w:p w:rsidR="00747DC0" w:rsidRDefault="00F9182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BFC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25" w:rsidRDefault="00BB0325">
      <w:r>
        <w:separator/>
      </w:r>
    </w:p>
  </w:footnote>
  <w:footnote w:type="continuationSeparator" w:id="0">
    <w:p w:rsidR="00BB0325" w:rsidRDefault="00BB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675"/>
    <w:multiLevelType w:val="multilevel"/>
    <w:tmpl w:val="6DEE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05BE4"/>
    <w:multiLevelType w:val="hybridMultilevel"/>
    <w:tmpl w:val="E4284D10"/>
    <w:lvl w:ilvl="0" w:tplc="7A46510E">
      <w:start w:val="1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C0"/>
    <w:rsid w:val="00013C8A"/>
    <w:rsid w:val="0001668A"/>
    <w:rsid w:val="00042398"/>
    <w:rsid w:val="000D5A04"/>
    <w:rsid w:val="000D655B"/>
    <w:rsid w:val="001A65C0"/>
    <w:rsid w:val="001D6457"/>
    <w:rsid w:val="001E0B0A"/>
    <w:rsid w:val="002061D5"/>
    <w:rsid w:val="002630CC"/>
    <w:rsid w:val="002B75F7"/>
    <w:rsid w:val="00317208"/>
    <w:rsid w:val="0033331A"/>
    <w:rsid w:val="003A5E85"/>
    <w:rsid w:val="004125DE"/>
    <w:rsid w:val="004178E0"/>
    <w:rsid w:val="004750C7"/>
    <w:rsid w:val="004B069D"/>
    <w:rsid w:val="0050213A"/>
    <w:rsid w:val="00555706"/>
    <w:rsid w:val="005620EC"/>
    <w:rsid w:val="005D12FC"/>
    <w:rsid w:val="00605B9D"/>
    <w:rsid w:val="00641AE9"/>
    <w:rsid w:val="006B5F40"/>
    <w:rsid w:val="00733B40"/>
    <w:rsid w:val="00747DC0"/>
    <w:rsid w:val="00760711"/>
    <w:rsid w:val="007628E2"/>
    <w:rsid w:val="007C4BFC"/>
    <w:rsid w:val="008810F3"/>
    <w:rsid w:val="00882C73"/>
    <w:rsid w:val="008A608B"/>
    <w:rsid w:val="008F37C5"/>
    <w:rsid w:val="00930933"/>
    <w:rsid w:val="009405DA"/>
    <w:rsid w:val="00983F47"/>
    <w:rsid w:val="009978D8"/>
    <w:rsid w:val="00A0574F"/>
    <w:rsid w:val="00A132ED"/>
    <w:rsid w:val="00A216A3"/>
    <w:rsid w:val="00A53525"/>
    <w:rsid w:val="00AE3D0A"/>
    <w:rsid w:val="00B030B7"/>
    <w:rsid w:val="00B108B4"/>
    <w:rsid w:val="00B86B7C"/>
    <w:rsid w:val="00BB0325"/>
    <w:rsid w:val="00C1616A"/>
    <w:rsid w:val="00C35FF8"/>
    <w:rsid w:val="00C46CFD"/>
    <w:rsid w:val="00C9432E"/>
    <w:rsid w:val="00D53906"/>
    <w:rsid w:val="00D645E5"/>
    <w:rsid w:val="00D76393"/>
    <w:rsid w:val="00E04186"/>
    <w:rsid w:val="00E32FF5"/>
    <w:rsid w:val="00EA0D53"/>
    <w:rsid w:val="00EC7E2B"/>
    <w:rsid w:val="00F70ED1"/>
    <w:rsid w:val="00F9182A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CABBF-FA77-4A67-AE93-DDA93810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501" w:lineRule="exact"/>
      <w:ind w:left="1413" w:right="1573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3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352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53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352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877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994822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85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753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8972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8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949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18356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7959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17359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96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0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3594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2585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9873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38608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1722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528346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8277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3385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4880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873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450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25338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732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983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71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71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204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890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9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28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07212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11547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49930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1329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3024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24973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1710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25572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16618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25284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42342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8399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2572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13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6433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15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13238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1572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55118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03115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97066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9878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184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4248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03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15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399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10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488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734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7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4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8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1180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7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21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7826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30572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029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78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91989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290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6976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69487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64102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216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298036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92876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03448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53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298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2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72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4709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387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42348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63031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0765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3697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17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422445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843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9678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150215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65478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3799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511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5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147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9357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9053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50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9747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8307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644702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8556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9547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947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0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56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94785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29996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687409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140538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494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15411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328385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0020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096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665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6000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806445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54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7957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874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4106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8376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58581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06927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532624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524127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40323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94064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123086">
                                          <w:marLeft w:val="96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811917">
                                          <w:marLeft w:val="96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67823">
                                          <w:marLeft w:val="96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5973">
                                          <w:marLeft w:val="4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595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4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432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18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1173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09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國民中小學聘任班級導師注意事項</dc:title>
  <dc:creator>MOEIT</dc:creator>
  <cp:lastModifiedBy>username</cp:lastModifiedBy>
  <cp:revision>18</cp:revision>
  <dcterms:created xsi:type="dcterms:W3CDTF">2023-02-24T05:56:00Z</dcterms:created>
  <dcterms:modified xsi:type="dcterms:W3CDTF">2023-06-29T00:49:00Z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